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66" w:rsidRDefault="00677873" w:rsidP="005A0D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7873">
        <w:rPr>
          <w:rFonts w:ascii="Times New Roman" w:hAnsi="Times New Roman" w:cs="Times New Roman"/>
          <w:b/>
          <w:sz w:val="28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-342900</wp:posOffset>
            </wp:positionV>
            <wp:extent cx="809625" cy="685800"/>
            <wp:effectExtent l="19050" t="0" r="9525" b="0"/>
            <wp:wrapTight wrapText="bothSides">
              <wp:wrapPolygon edited="0">
                <wp:start x="10165" y="0"/>
                <wp:lineTo x="6099" y="2400"/>
                <wp:lineTo x="2541" y="7200"/>
                <wp:lineTo x="2541" y="9600"/>
                <wp:lineTo x="-508" y="12600"/>
                <wp:lineTo x="-508" y="16800"/>
                <wp:lineTo x="7115" y="19200"/>
                <wp:lineTo x="8640" y="19800"/>
                <wp:lineTo x="9656" y="19800"/>
                <wp:lineTo x="12198" y="19800"/>
                <wp:lineTo x="13214" y="19800"/>
                <wp:lineTo x="15247" y="19200"/>
                <wp:lineTo x="14739" y="19200"/>
                <wp:lineTo x="21854" y="16800"/>
                <wp:lineTo x="21854" y="12600"/>
                <wp:lineTo x="19821" y="9600"/>
                <wp:lineTo x="15247" y="0"/>
                <wp:lineTo x="10165" y="0"/>
              </wp:wrapPolygon>
            </wp:wrapTight>
            <wp:docPr id="1331453405" name="Picture 1331453405" descr="C:\Users\microlab2\Downloads\download (12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53405" name="Picture 1331453405" descr="C:\Users\microlab2\Downloads\download (12) 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873">
        <w:rPr>
          <w:rFonts w:ascii="Times New Roman" w:hAnsi="Times New Roman" w:cs="Times New Roman"/>
          <w:b/>
          <w:sz w:val="28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-285750</wp:posOffset>
            </wp:positionV>
            <wp:extent cx="794385" cy="666750"/>
            <wp:effectExtent l="0" t="0" r="5715" b="0"/>
            <wp:wrapTight wrapText="bothSides">
              <wp:wrapPolygon edited="0">
                <wp:start x="5698" y="0"/>
                <wp:lineTo x="6216" y="9874"/>
                <wp:lineTo x="3108" y="11726"/>
                <wp:lineTo x="518" y="16663"/>
                <wp:lineTo x="1036" y="20983"/>
                <wp:lineTo x="21237" y="20983"/>
                <wp:lineTo x="21237" y="19749"/>
                <wp:lineTo x="21755" y="18514"/>
                <wp:lineTo x="20719" y="12343"/>
                <wp:lineTo x="16058" y="9874"/>
                <wp:lineTo x="16576" y="1851"/>
                <wp:lineTo x="16576" y="0"/>
                <wp:lineTo x="5698" y="0"/>
              </wp:wrapPolygon>
            </wp:wrapTight>
            <wp:docPr id="1430274170" name="Picture 1" descr="C:\Users\microlab2\Downloads\Yen New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74170" name="Picture 1" descr="C:\Users\microlab2\Downloads\Yen New Logo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593" t="8247" r="14259" b="15511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104" w:rsidRDefault="003F6F0B" w:rsidP="005A0D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Format for Submission of Annual Progress Report a</w:t>
      </w:r>
      <w:r w:rsidR="005A0DFB" w:rsidRPr="005A0DFB">
        <w:rPr>
          <w:rFonts w:ascii="Times New Roman" w:hAnsi="Times New Roman" w:cs="Times New Roman"/>
          <w:b/>
          <w:sz w:val="28"/>
          <w:szCs w:val="24"/>
        </w:rPr>
        <w:t>nd Completion/Closure Report</w:t>
      </w:r>
    </w:p>
    <w:p w:rsidR="003D4766" w:rsidRPr="00F6782F" w:rsidRDefault="003D4766" w:rsidP="005A0DFB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3D4766" w:rsidRPr="005A0DFB" w:rsidRDefault="00051901" w:rsidP="00677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Report should be submitted annually till the completion of the project. The </w:t>
      </w:r>
      <w:r w:rsidR="00411AD4" w:rsidRPr="005A0DFB">
        <w:rPr>
          <w:rFonts w:ascii="Times New Roman" w:hAnsi="Times New Roman" w:cs="Times New Roman"/>
          <w:sz w:val="24"/>
          <w:szCs w:val="24"/>
        </w:rPr>
        <w:t xml:space="preserve">Project Completion Report (PCR) should be sent within </w:t>
      </w:r>
      <w:r w:rsidR="00411AD4" w:rsidRPr="00677873">
        <w:rPr>
          <w:rFonts w:ascii="Times New Roman" w:hAnsi="Times New Roman" w:cs="Times New Roman"/>
          <w:b/>
          <w:sz w:val="24"/>
          <w:szCs w:val="24"/>
        </w:rPr>
        <w:t>one month of the completion or termination of the project.</w:t>
      </w:r>
      <w:r w:rsidR="00411AD4" w:rsidRPr="005A0DF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142"/>
        <w:gridCol w:w="3936"/>
        <w:gridCol w:w="3010"/>
        <w:gridCol w:w="1984"/>
      </w:tblGrid>
      <w:tr w:rsidR="00616086" w:rsidRPr="005A0DFB" w:rsidTr="00965B27">
        <w:trPr>
          <w:trHeight w:val="648"/>
        </w:trPr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after="12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Title of the Project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D41659" w:rsidRPr="00D41659" w:rsidRDefault="00D41659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Aligning Sustaina</w:t>
            </w: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ble Development Goals (SDG)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5B27" w:rsidRPr="005A0DFB" w:rsidTr="00965B27">
        <w:tc>
          <w:tcPr>
            <w:tcW w:w="959" w:type="dxa"/>
          </w:tcPr>
          <w:p w:rsidR="00965B27" w:rsidRPr="005A0DFB" w:rsidRDefault="00965B27" w:rsidP="00D41659">
            <w:pPr>
              <w:pStyle w:val="ListParagraph"/>
              <w:numPr>
                <w:ilvl w:val="0"/>
                <w:numId w:val="3"/>
              </w:numPr>
              <w:spacing w:before="24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965B27" w:rsidRDefault="00965B27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 Grant sanction number with date: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Principal Investigator(s) and Co-Investigator(s)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F6782F" w:rsidRPr="00D41659" w:rsidRDefault="00616086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Names and contact details of PI/Co-PIs </w:t>
            </w:r>
          </w:p>
          <w:p w:rsidR="00616086" w:rsidRPr="00D41659" w:rsidRDefault="00616086" w:rsidP="00D4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(Complete Address With Telephone No. &amp; Email)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Date of commencement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Date of completion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Total duration of the project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Total amount released (INR)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Total Expenditure (INR)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Assets developed or equipments acquired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A2D87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Objectives &amp; </w:t>
            </w:r>
            <w:r w:rsidR="00051901" w:rsidRPr="00D4165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16086" w:rsidRPr="00D41659">
              <w:rPr>
                <w:rFonts w:ascii="Times New Roman" w:hAnsi="Times New Roman" w:cs="Times New Roman"/>
                <w:sz w:val="24"/>
                <w:szCs w:val="24"/>
              </w:rPr>
              <w:t>escription of methodology/ techniques/approach adopted</w:t>
            </w:r>
            <w:r w:rsidR="00DA1FFB">
              <w:rPr>
                <w:rFonts w:ascii="Times New Roman" w:hAnsi="Times New Roman" w:cs="Times New Roman"/>
                <w:sz w:val="24"/>
                <w:szCs w:val="24"/>
              </w:rPr>
              <w:t xml:space="preserve"> against each objectives</w:t>
            </w:r>
            <w:r w:rsidR="00051901"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 (within 2000 words)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41659" w:rsidRDefault="00616086" w:rsidP="00D416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 xml:space="preserve">Summary of results </w:t>
            </w:r>
            <w:r w:rsidR="00DA1FFB">
              <w:rPr>
                <w:rFonts w:ascii="Times New Roman" w:hAnsi="Times New Roman" w:cs="Times New Roman"/>
                <w:sz w:val="24"/>
                <w:szCs w:val="24"/>
              </w:rPr>
              <w:t xml:space="preserve">and conclusion </w:t>
            </w:r>
            <w:r w:rsidR="00051901" w:rsidRPr="00D41659">
              <w:rPr>
                <w:rFonts w:ascii="Times New Roman" w:hAnsi="Times New Roman" w:cs="Times New Roman"/>
                <w:sz w:val="24"/>
                <w:szCs w:val="24"/>
              </w:rPr>
              <w:t>(2000 words along with figures and fables)</w:t>
            </w:r>
            <w:r w:rsidR="00F6782F" w:rsidRPr="00D41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D41659">
            <w:pPr>
              <w:pStyle w:val="ListParagraph"/>
              <w:numPr>
                <w:ilvl w:val="0"/>
                <w:numId w:val="3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A1FFB" w:rsidRDefault="00DA1FFB" w:rsidP="00965B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FB">
              <w:rPr>
                <w:rFonts w:ascii="Times New Roman" w:hAnsi="Times New Roman" w:cs="Times New Roman"/>
                <w:sz w:val="24"/>
                <w:szCs w:val="24"/>
              </w:rPr>
              <w:t xml:space="preserve">Discussion and Conclusion (700 words) </w:t>
            </w:r>
          </w:p>
        </w:tc>
      </w:tr>
      <w:tr w:rsidR="00DA1FFB" w:rsidRPr="005A0DFB" w:rsidTr="00965B27">
        <w:tc>
          <w:tcPr>
            <w:tcW w:w="959" w:type="dxa"/>
          </w:tcPr>
          <w:p w:rsidR="00DA1FFB" w:rsidRPr="005A0DFB" w:rsidRDefault="00DA1FFB" w:rsidP="00D41659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DA1FFB" w:rsidRPr="00DA1FFB" w:rsidRDefault="00DA1FFB" w:rsidP="00965B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FB">
              <w:rPr>
                <w:rFonts w:ascii="Times New Roman" w:hAnsi="Times New Roman" w:cs="Times New Roman"/>
                <w:sz w:val="24"/>
                <w:szCs w:val="24"/>
              </w:rPr>
              <w:t xml:space="preserve">Future Plans </w:t>
            </w:r>
          </w:p>
        </w:tc>
      </w:tr>
      <w:tr w:rsidR="00DA1FFB" w:rsidRPr="005A0DFB" w:rsidTr="00965B27">
        <w:tc>
          <w:tcPr>
            <w:tcW w:w="959" w:type="dxa"/>
          </w:tcPr>
          <w:p w:rsidR="00DA1FFB" w:rsidRPr="005A0DFB" w:rsidRDefault="00DA1FFB" w:rsidP="00D41659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DA1FFB" w:rsidRPr="00DA1FFB" w:rsidRDefault="00DA1FFB" w:rsidP="00965B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FB">
              <w:rPr>
                <w:rFonts w:ascii="Times New Roman" w:hAnsi="Times New Roman" w:cs="Times New Roman"/>
                <w:sz w:val="24"/>
                <w:szCs w:val="24"/>
              </w:rPr>
              <w:t>Quantitative Outcome in terms of :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8A4EFC" w:rsidRDefault="00616086" w:rsidP="008A4E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DA1FFB" w:rsidRDefault="00051901" w:rsidP="00DA1FF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FB">
              <w:rPr>
                <w:rFonts w:ascii="Times New Roman" w:hAnsi="Times New Roman" w:cs="Times New Roman"/>
                <w:sz w:val="24"/>
                <w:szCs w:val="24"/>
              </w:rPr>
              <w:t xml:space="preserve">List of </w:t>
            </w:r>
            <w:r w:rsidR="00DA1FFB">
              <w:rPr>
                <w:rFonts w:ascii="Times New Roman" w:hAnsi="Times New Roman" w:cs="Times New Roman"/>
                <w:sz w:val="24"/>
                <w:szCs w:val="24"/>
              </w:rPr>
              <w:t xml:space="preserve"> Publications/ Manuscript prepared: 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8A4EFC">
            <w:pPr>
              <w:pStyle w:val="ListParagraph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5A0DFB" w:rsidRDefault="00616086" w:rsidP="00DA1FFB">
            <w:pPr>
              <w:pStyle w:val="ListParagraph"/>
              <w:numPr>
                <w:ilvl w:val="0"/>
                <w:numId w:val="4"/>
              </w:numPr>
              <w:spacing w:before="240" w:after="20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B">
              <w:rPr>
                <w:rFonts w:ascii="Times New Roman" w:hAnsi="Times New Roman" w:cs="Times New Roman"/>
                <w:sz w:val="24"/>
                <w:szCs w:val="24"/>
              </w:rPr>
              <w:t>New techniques/</w:t>
            </w:r>
            <w:r w:rsidR="00051901">
              <w:rPr>
                <w:rFonts w:ascii="Times New Roman" w:hAnsi="Times New Roman" w:cs="Times New Roman"/>
                <w:sz w:val="24"/>
                <w:szCs w:val="24"/>
              </w:rPr>
              <w:t>processes/</w:t>
            </w:r>
            <w:r w:rsidRPr="003F6F0B">
              <w:rPr>
                <w:rFonts w:ascii="Times New Roman" w:hAnsi="Times New Roman" w:cs="Times New Roman"/>
                <w:sz w:val="24"/>
                <w:szCs w:val="24"/>
              </w:rPr>
              <w:t>models developed, if any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5A0DFB" w:rsidRDefault="00616086" w:rsidP="008A4EFC">
            <w:pPr>
              <w:pStyle w:val="ListParagraph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5A0DFB" w:rsidRDefault="00616086" w:rsidP="00DA1FFB">
            <w:pPr>
              <w:pStyle w:val="ListParagraph"/>
              <w:numPr>
                <w:ilvl w:val="0"/>
                <w:numId w:val="4"/>
              </w:numPr>
              <w:spacing w:before="240" w:after="20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B">
              <w:rPr>
                <w:rFonts w:ascii="Times New Roman" w:hAnsi="Times New Roman" w:cs="Times New Roman"/>
                <w:sz w:val="24"/>
                <w:szCs w:val="24"/>
              </w:rPr>
              <w:t>Patents filed if any</w:t>
            </w:r>
          </w:p>
        </w:tc>
      </w:tr>
      <w:tr w:rsidR="00616086" w:rsidRPr="005A0DFB" w:rsidTr="00965B27">
        <w:tc>
          <w:tcPr>
            <w:tcW w:w="959" w:type="dxa"/>
          </w:tcPr>
          <w:p w:rsidR="00616086" w:rsidRPr="00D41659" w:rsidRDefault="00616086" w:rsidP="008A4EFC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Pr="005A0DFB" w:rsidRDefault="00DA1FFB" w:rsidP="00DA1FFB">
            <w:pPr>
              <w:pStyle w:val="ListParagraph"/>
              <w:numPr>
                <w:ilvl w:val="0"/>
                <w:numId w:val="4"/>
              </w:numPr>
              <w:spacing w:before="240" w:after="20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 conference </w:t>
            </w:r>
            <w:r w:rsidR="00051901">
              <w:rPr>
                <w:rFonts w:ascii="Times New Roman" w:hAnsi="Times New Roman" w:cs="Times New Roman"/>
                <w:sz w:val="24"/>
                <w:szCs w:val="24"/>
              </w:rPr>
              <w:t xml:space="preserve">presentations </w:t>
            </w:r>
          </w:p>
        </w:tc>
      </w:tr>
      <w:tr w:rsidR="00616086" w:rsidRPr="005A0DFB" w:rsidTr="00965B27">
        <w:trPr>
          <w:trHeight w:val="436"/>
        </w:trPr>
        <w:tc>
          <w:tcPr>
            <w:tcW w:w="959" w:type="dxa"/>
          </w:tcPr>
          <w:p w:rsidR="00616086" w:rsidRPr="00D41659" w:rsidRDefault="00616086" w:rsidP="008A4EFC">
            <w:pPr>
              <w:pStyle w:val="ListParagraph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616086" w:rsidRDefault="008A4EFC" w:rsidP="008A4E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v.    benefits to the investigators &amp; Department:</w:t>
            </w:r>
          </w:p>
          <w:p w:rsidR="008A4EFC" w:rsidRPr="008A4EFC" w:rsidRDefault="008A4EFC" w:rsidP="008A4E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01" w:rsidRPr="003B0CDE" w:rsidTr="00886D8E">
        <w:trPr>
          <w:gridBefore w:val="2"/>
          <w:gridAfter w:val="1"/>
          <w:wBefore w:w="1101" w:type="dxa"/>
          <w:wAfter w:w="1984" w:type="dxa"/>
        </w:trPr>
        <w:tc>
          <w:tcPr>
            <w:tcW w:w="3936" w:type="dxa"/>
          </w:tcPr>
          <w:p w:rsidR="00051901" w:rsidRPr="00677873" w:rsidRDefault="00051901" w:rsidP="006778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73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</w:t>
            </w:r>
          </w:p>
        </w:tc>
        <w:tc>
          <w:tcPr>
            <w:tcW w:w="3010" w:type="dxa"/>
          </w:tcPr>
          <w:p w:rsidR="00051901" w:rsidRPr="00677873" w:rsidRDefault="00051901" w:rsidP="006778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73">
              <w:rPr>
                <w:rFonts w:ascii="Times New Roman" w:hAnsi="Times New Roman" w:cs="Times New Roman"/>
                <w:b/>
                <w:sz w:val="24"/>
                <w:szCs w:val="24"/>
              </w:rPr>
              <w:t>Co-Investigator</w:t>
            </w:r>
          </w:p>
        </w:tc>
      </w:tr>
      <w:tr w:rsidR="00051901" w:rsidTr="00886D8E">
        <w:trPr>
          <w:gridBefore w:val="2"/>
          <w:gridAfter w:val="1"/>
          <w:wBefore w:w="1101" w:type="dxa"/>
          <w:wAfter w:w="1984" w:type="dxa"/>
        </w:trPr>
        <w:tc>
          <w:tcPr>
            <w:tcW w:w="3936" w:type="dxa"/>
          </w:tcPr>
          <w:p w:rsidR="00051901" w:rsidRPr="00677873" w:rsidRDefault="00051901" w:rsidP="006778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3">
              <w:rPr>
                <w:rFonts w:ascii="Times New Roman" w:hAnsi="Times New Roman" w:cs="Times New Roman"/>
                <w:sz w:val="24"/>
                <w:szCs w:val="24"/>
              </w:rPr>
              <w:t>Name and Signature</w:t>
            </w:r>
          </w:p>
          <w:p w:rsidR="00051901" w:rsidRPr="00677873" w:rsidRDefault="00051901" w:rsidP="006778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010" w:type="dxa"/>
          </w:tcPr>
          <w:p w:rsidR="00051901" w:rsidRPr="00677873" w:rsidRDefault="00051901" w:rsidP="006778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3">
              <w:rPr>
                <w:rFonts w:ascii="Times New Roman" w:hAnsi="Times New Roman" w:cs="Times New Roman"/>
                <w:sz w:val="24"/>
                <w:szCs w:val="24"/>
              </w:rPr>
              <w:t>Name and Signature</w:t>
            </w:r>
          </w:p>
          <w:p w:rsidR="00051901" w:rsidRPr="00677873" w:rsidRDefault="00051901" w:rsidP="006778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3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051901" w:rsidTr="00886D8E">
        <w:trPr>
          <w:gridBefore w:val="2"/>
          <w:gridAfter w:val="1"/>
          <w:wBefore w:w="1101" w:type="dxa"/>
          <w:wAfter w:w="1984" w:type="dxa"/>
        </w:trPr>
        <w:tc>
          <w:tcPr>
            <w:tcW w:w="3936" w:type="dxa"/>
          </w:tcPr>
          <w:p w:rsidR="00051901" w:rsidRPr="00D41659" w:rsidRDefault="00051901" w:rsidP="0067787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51901" w:rsidRPr="00D41659" w:rsidRDefault="00051901" w:rsidP="0067787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01" w:rsidTr="00886D8E">
        <w:trPr>
          <w:gridBefore w:val="2"/>
          <w:gridAfter w:val="1"/>
          <w:wBefore w:w="1101" w:type="dxa"/>
          <w:wAfter w:w="1984" w:type="dxa"/>
        </w:trPr>
        <w:tc>
          <w:tcPr>
            <w:tcW w:w="3936" w:type="dxa"/>
          </w:tcPr>
          <w:p w:rsidR="00051901" w:rsidRDefault="00051901" w:rsidP="000519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51901" w:rsidRPr="00D41659" w:rsidRDefault="00051901" w:rsidP="0067787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01" w:rsidTr="00886D8E">
        <w:trPr>
          <w:gridBefore w:val="2"/>
          <w:gridAfter w:val="1"/>
          <w:wBefore w:w="1101" w:type="dxa"/>
          <w:wAfter w:w="1984" w:type="dxa"/>
          <w:trHeight w:val="1242"/>
        </w:trPr>
        <w:tc>
          <w:tcPr>
            <w:tcW w:w="6946" w:type="dxa"/>
            <w:gridSpan w:val="2"/>
          </w:tcPr>
          <w:p w:rsidR="00051901" w:rsidRPr="00D41659" w:rsidRDefault="00051901" w:rsidP="00677873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Head of the </w:t>
            </w:r>
            <w:r w:rsidR="0041536D" w:rsidRPr="00D41659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  <w:p w:rsidR="00051901" w:rsidRPr="00D41659" w:rsidRDefault="00051901" w:rsidP="00677873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  <w:p w:rsidR="00051901" w:rsidRPr="00D41659" w:rsidRDefault="00051901" w:rsidP="00677873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9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3B0CDE" w:rsidRPr="005A0DFB" w:rsidRDefault="003B0CDE" w:rsidP="005A0DFB">
      <w:pPr>
        <w:rPr>
          <w:rFonts w:ascii="Times New Roman" w:hAnsi="Times New Roman" w:cs="Times New Roman"/>
          <w:sz w:val="24"/>
          <w:szCs w:val="24"/>
        </w:rPr>
      </w:pPr>
    </w:p>
    <w:p w:rsidR="00D50104" w:rsidRPr="005A0DFB" w:rsidRDefault="00D50104" w:rsidP="005A0DFB">
      <w:pPr>
        <w:rPr>
          <w:rFonts w:ascii="Times New Roman" w:hAnsi="Times New Roman" w:cs="Times New Roman"/>
          <w:sz w:val="24"/>
          <w:szCs w:val="24"/>
        </w:rPr>
      </w:pPr>
    </w:p>
    <w:p w:rsidR="00411AD4" w:rsidRPr="005A0DFB" w:rsidRDefault="00411AD4" w:rsidP="005A0DFB">
      <w:pPr>
        <w:rPr>
          <w:rFonts w:ascii="Times New Roman" w:hAnsi="Times New Roman" w:cs="Times New Roman"/>
          <w:sz w:val="24"/>
          <w:szCs w:val="24"/>
        </w:rPr>
      </w:pPr>
    </w:p>
    <w:sectPr w:rsidR="00411AD4" w:rsidRPr="005A0DFB" w:rsidSect="000B06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2BC" w:rsidRDefault="004372BC" w:rsidP="003D4766">
      <w:pPr>
        <w:spacing w:after="0" w:line="240" w:lineRule="auto"/>
      </w:pPr>
      <w:r>
        <w:separator/>
      </w:r>
    </w:p>
  </w:endnote>
  <w:endnote w:type="continuationSeparator" w:id="1">
    <w:p w:rsidR="004372BC" w:rsidRDefault="004372BC" w:rsidP="003D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766" w:rsidRPr="00051901" w:rsidRDefault="003D4766" w:rsidP="003D476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51901">
      <w:rPr>
        <w:rFonts w:ascii="Times New Roman" w:hAnsi="Times New Roman" w:cs="Times New Roman"/>
        <w:sz w:val="20"/>
      </w:rPr>
      <w:t xml:space="preserve">Format for </w:t>
    </w:r>
    <w:r w:rsidR="00051901" w:rsidRPr="00051901">
      <w:rPr>
        <w:rFonts w:ascii="Times New Roman" w:hAnsi="Times New Roman" w:cs="Times New Roman"/>
        <w:sz w:val="20"/>
      </w:rPr>
      <w:t>P</w:t>
    </w:r>
    <w:r w:rsidRPr="00051901">
      <w:rPr>
        <w:rFonts w:ascii="Times New Roman" w:hAnsi="Times New Roman" w:cs="Times New Roman"/>
        <w:sz w:val="20"/>
      </w:rPr>
      <w:t xml:space="preserve">rogress and </w:t>
    </w:r>
    <w:r w:rsidR="00051901" w:rsidRPr="00051901">
      <w:rPr>
        <w:rFonts w:ascii="Times New Roman" w:hAnsi="Times New Roman" w:cs="Times New Roman"/>
        <w:sz w:val="20"/>
      </w:rPr>
      <w:t>C</w:t>
    </w:r>
    <w:r w:rsidRPr="00051901">
      <w:rPr>
        <w:rFonts w:ascii="Times New Roman" w:hAnsi="Times New Roman" w:cs="Times New Roman"/>
        <w:sz w:val="20"/>
      </w:rPr>
      <w:t xml:space="preserve">ompletion </w:t>
    </w:r>
    <w:r w:rsidR="00051901" w:rsidRPr="00051901">
      <w:rPr>
        <w:rFonts w:ascii="Times New Roman" w:hAnsi="Times New Roman" w:cs="Times New Roman"/>
        <w:sz w:val="20"/>
      </w:rPr>
      <w:t>Report S</w:t>
    </w:r>
    <w:r w:rsidRPr="00051901">
      <w:rPr>
        <w:rFonts w:ascii="Times New Roman" w:hAnsi="Times New Roman" w:cs="Times New Roman"/>
        <w:sz w:val="20"/>
      </w:rPr>
      <w:t>eed</w:t>
    </w:r>
    <w:r w:rsidR="00051901" w:rsidRPr="00051901">
      <w:rPr>
        <w:rFonts w:ascii="Times New Roman" w:hAnsi="Times New Roman" w:cs="Times New Roman"/>
        <w:sz w:val="20"/>
      </w:rPr>
      <w:t xml:space="preserve"> </w:t>
    </w:r>
    <w:r w:rsidRPr="00051901">
      <w:rPr>
        <w:rFonts w:ascii="Times New Roman" w:hAnsi="Times New Roman" w:cs="Times New Roman"/>
        <w:sz w:val="20"/>
      </w:rPr>
      <w:t>grant</w:t>
    </w:r>
    <w:r w:rsidRPr="00051901">
      <w:rPr>
        <w:rFonts w:asciiTheme="majorHAnsi" w:hAnsiTheme="majorHAnsi"/>
      </w:rPr>
      <w:ptab w:relativeTo="margin" w:alignment="right" w:leader="none"/>
    </w:r>
    <w:r w:rsidRPr="00051901">
      <w:rPr>
        <w:rFonts w:asciiTheme="majorHAnsi" w:hAnsiTheme="majorHAnsi"/>
      </w:rPr>
      <w:t xml:space="preserve">Page </w:t>
    </w:r>
    <w:fldSimple w:instr=" PAGE   \* MERGEFORMAT ">
      <w:r w:rsidR="00886D8E" w:rsidRPr="00886D8E">
        <w:rPr>
          <w:rFonts w:asciiTheme="majorHAnsi" w:hAnsiTheme="majorHAnsi"/>
          <w:noProof/>
        </w:rPr>
        <w:t>1</w:t>
      </w:r>
    </w:fldSimple>
  </w:p>
  <w:p w:rsidR="003D4766" w:rsidRDefault="003D4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2BC" w:rsidRDefault="004372BC" w:rsidP="003D4766">
      <w:pPr>
        <w:spacing w:after="0" w:line="240" w:lineRule="auto"/>
      </w:pPr>
      <w:r>
        <w:separator/>
      </w:r>
    </w:p>
  </w:footnote>
  <w:footnote w:type="continuationSeparator" w:id="1">
    <w:p w:rsidR="004372BC" w:rsidRDefault="004372BC" w:rsidP="003D4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9B8"/>
    <w:multiLevelType w:val="hybridMultilevel"/>
    <w:tmpl w:val="85CC4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A3864"/>
    <w:multiLevelType w:val="hybridMultilevel"/>
    <w:tmpl w:val="DBA282B2"/>
    <w:lvl w:ilvl="0" w:tplc="A98265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E4924"/>
    <w:multiLevelType w:val="hybridMultilevel"/>
    <w:tmpl w:val="6C1AA822"/>
    <w:lvl w:ilvl="0" w:tplc="A98265E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500CF"/>
    <w:multiLevelType w:val="hybridMultilevel"/>
    <w:tmpl w:val="43D81F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476E"/>
    <w:rsid w:val="00051901"/>
    <w:rsid w:val="000B06D0"/>
    <w:rsid w:val="000C1575"/>
    <w:rsid w:val="000D2CBF"/>
    <w:rsid w:val="002B505E"/>
    <w:rsid w:val="003B0CDE"/>
    <w:rsid w:val="003D4766"/>
    <w:rsid w:val="003F6F0B"/>
    <w:rsid w:val="00411AD4"/>
    <w:rsid w:val="0041536D"/>
    <w:rsid w:val="004372BC"/>
    <w:rsid w:val="00487808"/>
    <w:rsid w:val="005A0DFB"/>
    <w:rsid w:val="00616086"/>
    <w:rsid w:val="00677873"/>
    <w:rsid w:val="006A2D87"/>
    <w:rsid w:val="00702F41"/>
    <w:rsid w:val="008110FC"/>
    <w:rsid w:val="00886D8E"/>
    <w:rsid w:val="008A4EFC"/>
    <w:rsid w:val="00965B27"/>
    <w:rsid w:val="00C54D6E"/>
    <w:rsid w:val="00C5556F"/>
    <w:rsid w:val="00D3476E"/>
    <w:rsid w:val="00D41659"/>
    <w:rsid w:val="00D50104"/>
    <w:rsid w:val="00D666F7"/>
    <w:rsid w:val="00DA1FFB"/>
    <w:rsid w:val="00F6782F"/>
    <w:rsid w:val="00F8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4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766"/>
  </w:style>
  <w:style w:type="paragraph" w:styleId="Footer">
    <w:name w:val="footer"/>
    <w:basedOn w:val="Normal"/>
    <w:link w:val="FooterChar"/>
    <w:uiPriority w:val="99"/>
    <w:unhideWhenUsed/>
    <w:rsid w:val="003D4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66"/>
  </w:style>
  <w:style w:type="paragraph" w:styleId="BalloonText">
    <w:name w:val="Balloon Text"/>
    <w:basedOn w:val="Normal"/>
    <w:link w:val="BalloonTextChar"/>
    <w:uiPriority w:val="99"/>
    <w:semiHidden/>
    <w:unhideWhenUsed/>
    <w:rsid w:val="003D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yrc</cp:lastModifiedBy>
  <cp:revision>2</cp:revision>
  <dcterms:created xsi:type="dcterms:W3CDTF">2025-08-06T08:45:00Z</dcterms:created>
  <dcterms:modified xsi:type="dcterms:W3CDTF">2025-08-06T08:45:00Z</dcterms:modified>
</cp:coreProperties>
</file>